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285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94"/>
      </w:tblGrid>
      <w:tr w:rsidR="00CC25D4" w14:paraId="058BB045" w14:textId="77777777" w:rsidTr="00CC25D4">
        <w:trPr>
          <w:trHeight w:val="170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14:paraId="06109F71" w14:textId="56E9FB4B" w:rsidR="00CC25D4" w:rsidRDefault="00CC25D4" w:rsidP="00166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Приложение №5</w:t>
            </w:r>
          </w:p>
        </w:tc>
      </w:tr>
      <w:tr w:rsidR="00CC25D4" w14:paraId="01C9014B" w14:textId="77777777" w:rsidTr="00CC25D4">
        <w:trPr>
          <w:trHeight w:val="170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14:paraId="5AF5F37F" w14:textId="77777777" w:rsidR="00CC25D4" w:rsidRDefault="00CC25D4" w:rsidP="00166D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 Документации о закупке</w:t>
            </w:r>
          </w:p>
        </w:tc>
      </w:tr>
    </w:tbl>
    <w:p w14:paraId="0AC4B280" w14:textId="77777777" w:rsidR="00CC25D4" w:rsidRDefault="00CC25D4" w:rsidP="00AB7FF4">
      <w:pPr>
        <w:spacing w:before="120" w:after="120" w:line="240" w:lineRule="auto"/>
        <w:jc w:val="right"/>
        <w:rPr>
          <w:b/>
          <w:noProof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F17601E" w14:textId="1FDD6B19" w:rsidR="003F73E9" w:rsidRDefault="00AB7FF4" w:rsidP="00AB7FF4">
      <w:pPr>
        <w:spacing w:before="120" w:after="120" w:line="240" w:lineRule="auto"/>
        <w:jc w:val="right"/>
        <w:rPr>
          <w:b/>
          <w:noProof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79431AC0" wp14:editId="43B76D1F">
            <wp:simplePos x="0" y="0"/>
            <wp:positionH relativeFrom="column">
              <wp:posOffset>5158105</wp:posOffset>
            </wp:positionH>
            <wp:positionV relativeFrom="paragraph">
              <wp:posOffset>-655320</wp:posOffset>
            </wp:positionV>
            <wp:extent cx="2117861" cy="15087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86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4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CBED55" wp14:editId="08C0D3C3">
                <wp:simplePos x="0" y="0"/>
                <wp:positionH relativeFrom="page">
                  <wp:posOffset>0</wp:posOffset>
                </wp:positionH>
                <wp:positionV relativeFrom="paragraph">
                  <wp:posOffset>625002</wp:posOffset>
                </wp:positionV>
                <wp:extent cx="7538720" cy="60960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872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1A5C53" w14:textId="77777777" w:rsidR="00812278" w:rsidRPr="000C4430" w:rsidRDefault="00812278" w:rsidP="00E517FC">
                            <w:pPr>
                              <w:jc w:val="center"/>
                              <w:rPr>
                                <w:b/>
                                <w:noProof/>
                                <w:sz w:val="78"/>
                                <w:szCs w:val="7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4430">
                              <w:rPr>
                                <w:b/>
                                <w:noProof/>
                                <w:sz w:val="78"/>
                                <w:szCs w:val="7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ГОРЯЧАЯ ЛИНИЯ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CBED55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0;margin-top:49.2pt;width:593.6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" filled="f" stroked="f">
                <v:textbox>
                  <w:txbxContent>
                    <w:p w14:paraId="1E1A5C53" w14:textId="77777777" w:rsidR="00812278" w:rsidRPr="000C4430" w:rsidRDefault="00812278" w:rsidP="00E517FC">
                      <w:pPr>
                        <w:jc w:val="center"/>
                        <w:rPr>
                          <w:b/>
                          <w:noProof/>
                          <w:sz w:val="78"/>
                          <w:szCs w:val="7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4430">
                        <w:rPr>
                          <w:b/>
                          <w:noProof/>
                          <w:sz w:val="78"/>
                          <w:szCs w:val="7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ГОРЯЧАЯ ЛИНИЯ БЕЗОПАСНОСТИ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ECF0EA0" w14:textId="77777777" w:rsidR="00E517FC" w:rsidRDefault="00E517FC" w:rsidP="000A3B78">
      <w:pPr>
        <w:spacing w:after="0" w:line="240" w:lineRule="auto"/>
        <w:jc w:val="center"/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48710503" w14:textId="77777777" w:rsidR="000C4430" w:rsidRDefault="000C4430" w:rsidP="000A3B78">
      <w:pPr>
        <w:spacing w:after="0" w:line="240" w:lineRule="auto"/>
        <w:jc w:val="center"/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32DA2BB8" w14:textId="2F9AA8FA" w:rsidR="00E942BD" w:rsidRDefault="000C4430" w:rsidP="000A3B78">
      <w:pPr>
        <w:spacing w:after="0" w:line="240" w:lineRule="auto"/>
        <w:jc w:val="center"/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E517FC">
        <w:rPr>
          <w:rFonts w:ascii="Arial" w:hAnsi="Arial"/>
          <w:noProof/>
          <w:sz w:val="48"/>
          <w:szCs w:val="4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63F63526" wp14:editId="7761D4CF">
                <wp:simplePos x="0" y="0"/>
                <wp:positionH relativeFrom="column">
                  <wp:posOffset>-318770</wp:posOffset>
                </wp:positionH>
                <wp:positionV relativeFrom="paragraph">
                  <wp:posOffset>3199927</wp:posOffset>
                </wp:positionV>
                <wp:extent cx="3848735" cy="3665855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5" cy="3665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F2359" w14:textId="77777777" w:rsidR="00C07BE8" w:rsidRPr="000A3B78" w:rsidRDefault="00C0354C" w:rsidP="00812278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A3B78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РЕКОМЕНДУЕ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МАЯ</w:t>
                            </w:r>
                            <w:r w:rsidRPr="000A3B78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СХЕМА СООБЩЕНИЯ:</w:t>
                            </w:r>
                          </w:p>
                          <w:p w14:paraId="703BF9C0" w14:textId="77777777" w:rsidR="00C07BE8" w:rsidRPr="00E517FC" w:rsidRDefault="00E517FC" w:rsidP="00E517FC">
                            <w:pPr>
                              <w:pStyle w:val="Pa3"/>
                              <w:spacing w:line="360" w:lineRule="exact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азовите Ваш регион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;</w:t>
                            </w:r>
                          </w:p>
                          <w:p w14:paraId="47E934A8" w14:textId="77777777" w:rsidR="009E05F8" w:rsidRPr="00E517FC" w:rsidRDefault="00E517FC" w:rsidP="00812278">
                            <w:pPr>
                              <w:pStyle w:val="Pa3"/>
                              <w:spacing w:line="360" w:lineRule="exact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редставьт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есь (если считаете возможным), у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кажите, из какой Вы организации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а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дминистратору ГЛБ 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необхо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oftHyphen/>
                              <w:t>димо</w:t>
                            </w: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понимать, откуда 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получено сообщение:</w:t>
                            </w: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от работников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Группы </w:t>
                            </w:r>
                            <w:r w:rsidR="00C0354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</w:t>
                            </w:r>
                            <w:r w:rsidR="009E05F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омпаний или иных лиц;</w:t>
                            </w:r>
                          </w:p>
                          <w:p w14:paraId="5895FF40" w14:textId="77777777" w:rsidR="00C07BE8" w:rsidRPr="00E517FC" w:rsidRDefault="00E517FC" w:rsidP="00E517FC">
                            <w:pPr>
                              <w:pStyle w:val="Pa3"/>
                              <w:spacing w:line="360" w:lineRule="exact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сообщите </w:t>
                            </w:r>
                            <w:proofErr w:type="gramStart"/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«по моим сведениям</w:t>
                            </w:r>
                            <w:proofErr w:type="gramEnd"/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(фамилия работника, 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его должность) с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овершает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07BE8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(участвует) в (суть, время и пре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дположительный ущерб от деяния)»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771C43" id="Надпись 2" o:spid="_x0000_s1027" type="#_x0000_t202" style="position:absolute;left:0;text-align:left;margin-left:-25.1pt;margin-top:251.95pt;width:303.05pt;height:288.6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" filled="f" stroked="f">
                <v:textbox>
                  <w:txbxContent>
                    <w:p w:rsidR="00C07BE8" w:rsidRPr="000A3B78" w:rsidRDefault="00C0354C" w:rsidP="00812278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A3B78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РЕКОМЕНДУЕ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МАЯ</w:t>
                      </w:r>
                      <w:r w:rsidRPr="000A3B78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СХЕМА СООБЩЕНИЯ:</w:t>
                      </w:r>
                    </w:p>
                    <w:p w:rsidR="00C07BE8" w:rsidRPr="00E517FC" w:rsidRDefault="00E517FC" w:rsidP="00E517FC">
                      <w:pPr>
                        <w:pStyle w:val="Pa3"/>
                        <w:spacing w:line="360" w:lineRule="exact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азовите Ваш регион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:rsidR="009E05F8" w:rsidRPr="00E517FC" w:rsidRDefault="00E517FC" w:rsidP="00812278">
                      <w:pPr>
                        <w:pStyle w:val="Pa3"/>
                        <w:spacing w:line="360" w:lineRule="exact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редставьт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есь (если считаете возможным), у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кажите, из какой Вы организации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а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дминистратору ГЛБ 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необхо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oftHyphen/>
                        <w:t>димо</w:t>
                      </w: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понимать, откуда 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получено сообщение:</w:t>
                      </w: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от работников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Группы </w:t>
                      </w:r>
                      <w:r w:rsidR="00C0354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</w:t>
                      </w:r>
                      <w:r w:rsidR="009E05F8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омпаний или иных лиц;</w:t>
                      </w:r>
                    </w:p>
                    <w:p w:rsidR="00C07BE8" w:rsidRPr="00E517FC" w:rsidRDefault="00E517FC" w:rsidP="00E517FC">
                      <w:pPr>
                        <w:pStyle w:val="Pa3"/>
                        <w:spacing w:line="360" w:lineRule="exact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- 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</w:rPr>
                        <w:t>сообщите «по моим сведениям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(фамилия работника, 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</w:rPr>
                        <w:t>его должность) с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</w:rPr>
                        <w:t>овершает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</w:rPr>
                        <w:t xml:space="preserve"> </w:t>
                      </w:r>
                      <w:r w:rsidR="00C07BE8" w:rsidRPr="00E517FC">
                        <w:rPr>
                          <w:rFonts w:ascii="Arial Narrow" w:hAnsi="Arial Narrow"/>
                          <w:sz w:val="32"/>
                          <w:szCs w:val="32"/>
                        </w:rPr>
                        <w:t>(участвует) в (суть, время и пре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</w:rPr>
                        <w:t>дположительный ущерб от деяния)»</w:t>
                      </w:r>
                    </w:p>
                  </w:txbxContent>
                </v:textbox>
              </v:shape>
            </w:pict>
          </mc:Fallback>
        </mc:AlternateContent>
      </w:r>
      <w:r w:rsidRPr="00E517FC">
        <w:rPr>
          <w:rFonts w:ascii="Arial" w:hAnsi="Arial"/>
          <w:noProof/>
          <w:sz w:val="48"/>
          <w:szCs w:val="48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F2DF983" wp14:editId="21CA2196">
                <wp:simplePos x="0" y="0"/>
                <wp:positionH relativeFrom="margin">
                  <wp:posOffset>3710305</wp:posOffset>
                </wp:positionH>
                <wp:positionV relativeFrom="paragraph">
                  <wp:posOffset>3199927</wp:posOffset>
                </wp:positionV>
                <wp:extent cx="3317240" cy="2606675"/>
                <wp:effectExtent l="0" t="0" r="0" b="317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21B39" w14:textId="77777777" w:rsidR="00C13A69" w:rsidRPr="00C0354C" w:rsidRDefault="00C13A69" w:rsidP="00C0354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354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ВАЖНО:</w:t>
                            </w:r>
                          </w:p>
                          <w:p w14:paraId="3B7B411C" w14:textId="77777777" w:rsidR="00C0354C" w:rsidRDefault="00C0354C" w:rsidP="00C0354C">
                            <w:p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и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зложит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ь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макси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мальн</w:t>
                            </w:r>
                            <w:r w:rsidR="00962FB7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о полную 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информа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oftHyphen/>
                              <w:t>цию о нарушении;</w:t>
                            </w:r>
                          </w:p>
                          <w:p w14:paraId="027D9C21" w14:textId="77777777" w:rsidR="000C4430" w:rsidRDefault="00C0354C" w:rsidP="00C0354C">
                            <w:p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собенно важны любые сведения о реаль</w:t>
                            </w:r>
                            <w:bookmarkStart w:id="0" w:name="_GoBack"/>
                            <w:bookmarkEnd w:id="0"/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ных фактах, даже если они 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могут показаться не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значительными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;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7DB4002" w14:textId="77777777" w:rsidR="00C13A69" w:rsidRPr="00C0354C" w:rsidRDefault="00C0354C" w:rsidP="00C0354C">
                            <w:p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воздерж</w:t>
                            </w: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ива</w:t>
                            </w:r>
                            <w:r w:rsidR="00C13A69" w:rsidRPr="00C0354C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ться от безосновательных подозрений.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B4306D" id="_x0000_s1028" type="#_x0000_t202" style="position:absolute;left:0;text-align:left;margin-left:292.15pt;margin-top:251.95pt;width:261.2pt;height:205.2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" filled="f" stroked="f">
                <v:textbox>
                  <w:txbxContent>
                    <w:p w:rsidR="00C13A69" w:rsidRPr="00C0354C" w:rsidRDefault="00C13A69" w:rsidP="00C0354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0354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ВАЖНО:</w:t>
                      </w:r>
                    </w:p>
                    <w:p w:rsidR="00C0354C" w:rsidRDefault="00C0354C" w:rsidP="00C0354C">
                      <w:p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и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зложит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ь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макси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мальн</w:t>
                      </w:r>
                      <w:r w:rsidR="00962FB7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о полную 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информа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oftHyphen/>
                        <w:t>цию о нарушении;</w:t>
                      </w:r>
                    </w:p>
                    <w:p w:rsidR="000C4430" w:rsidRDefault="00C0354C" w:rsidP="00C0354C">
                      <w:p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собенно важны любые сведения о реальных фактах, даже если они 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могут показаться не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значительными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C13A69" w:rsidRPr="00C0354C" w:rsidRDefault="00C0354C" w:rsidP="00C0354C">
                      <w:p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воздерж</w:t>
                      </w: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ива</w:t>
                      </w:r>
                      <w:r w:rsidR="00C13A69" w:rsidRPr="00C0354C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ться от безосновательных подозрений.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517FC">
        <w:rPr>
          <w:rFonts w:ascii="Arial" w:hAnsi="Arial"/>
          <w:noProof/>
          <w:sz w:val="48"/>
          <w:szCs w:val="4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27728DE" wp14:editId="1067C164">
                <wp:simplePos x="0" y="0"/>
                <wp:positionH relativeFrom="column">
                  <wp:posOffset>3699672</wp:posOffset>
                </wp:positionH>
                <wp:positionV relativeFrom="paragraph">
                  <wp:posOffset>690245</wp:posOffset>
                </wp:positionV>
                <wp:extent cx="3321050" cy="240284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240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F14C9" w14:textId="77777777" w:rsidR="00840CF0" w:rsidRDefault="00C0354C" w:rsidP="00812278">
                            <w:pPr>
                              <w:pStyle w:val="a4"/>
                              <w:spacing w:after="0" w:line="240" w:lineRule="auto"/>
                              <w:ind w:left="0"/>
                              <w:rPr>
                                <w:b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b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НЕ МОЛЧИ! СООБЩИ! НЕ УКРЫВАЙ</w:t>
                            </w:r>
                            <w:r w:rsidR="00962FB7">
                              <w:rPr>
                                <w:b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!</w:t>
                            </w:r>
                          </w:p>
                          <w:p w14:paraId="312D43FA" w14:textId="77777777" w:rsidR="00CA3871" w:rsidRPr="00E517FC" w:rsidRDefault="00CA3871" w:rsidP="00812278">
                            <w:pPr>
                              <w:pStyle w:val="a4"/>
                              <w:spacing w:after="0" w:line="240" w:lineRule="auto"/>
                              <w:ind w:left="0"/>
                              <w:rPr>
                                <w:b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095A94F" w14:textId="77777777" w:rsidR="00840CF0" w:rsidRPr="00CA3871" w:rsidRDefault="00CA3871" w:rsidP="000A34AA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корпоративное</w:t>
                            </w:r>
                            <w:r w:rsidR="00E517FC"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840CF0"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мошенничество</w:t>
                            </w:r>
                            <w:r w:rsidR="000C4430"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;</w:t>
                            </w:r>
                          </w:p>
                          <w:p w14:paraId="788D0D38" w14:textId="77777777" w:rsidR="000A34AA" w:rsidRPr="00CA3871" w:rsidRDefault="000A34AA" w:rsidP="000A34AA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коммерческий подкуп;</w:t>
                            </w:r>
                          </w:p>
                          <w:p w14:paraId="56410F29" w14:textId="77777777" w:rsidR="000A34AA" w:rsidRDefault="00840CF0" w:rsidP="000A34AA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конфликт интересов</w:t>
                            </w:r>
                            <w:r w:rsidR="000A34AA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;</w:t>
                            </w:r>
                            <w:r w:rsidR="000A34AA" w:rsidRPr="000A34AA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18EF6E70" w14:textId="77777777" w:rsidR="000A34AA" w:rsidRDefault="000A34AA" w:rsidP="000A34AA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хищения;</w:t>
                            </w:r>
                          </w:p>
                          <w:p w14:paraId="346C90A9" w14:textId="77777777" w:rsidR="00840CF0" w:rsidRPr="00CA3871" w:rsidRDefault="000A34AA" w:rsidP="000A34AA">
                            <w:pPr>
                              <w:pStyle w:val="a4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иные</w:t>
                            </w:r>
                            <w:r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нарушения и злоупотребления</w:t>
                            </w:r>
                            <w:r w:rsidR="00CA3871" w:rsidRPr="00CA3871">
                              <w:rPr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CC57E1" id="_x0000_s1029" type="#_x0000_t202" style="position:absolute;left:0;text-align:left;margin-left:291.3pt;margin-top:54.35pt;width:261.5pt;height:189.2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" filled="f" stroked="f">
                <v:textbox>
                  <w:txbxContent>
                    <w:p w:rsidR="00840CF0" w:rsidRDefault="00C0354C" w:rsidP="00812278">
                      <w:pPr>
                        <w:pStyle w:val="a4"/>
                        <w:spacing w:after="0" w:line="240" w:lineRule="auto"/>
                        <w:ind w:left="0"/>
                        <w:rPr>
                          <w:b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b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НЕ МОЛЧИ! СООБЩИ! НЕ УКРЫВАЙ</w:t>
                      </w:r>
                      <w:r w:rsidR="00962FB7">
                        <w:rPr>
                          <w:b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!</w:t>
                      </w:r>
                    </w:p>
                    <w:p w:rsidR="00CA3871" w:rsidRPr="00E517FC" w:rsidRDefault="00CA3871" w:rsidP="00812278">
                      <w:pPr>
                        <w:pStyle w:val="a4"/>
                        <w:spacing w:after="0" w:line="240" w:lineRule="auto"/>
                        <w:ind w:left="0"/>
                        <w:rPr>
                          <w:b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840CF0" w:rsidRPr="00CA3871" w:rsidRDefault="00CA3871" w:rsidP="000A34AA">
                      <w:pPr>
                        <w:pStyle w:val="a4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корпоративное</w:t>
                      </w:r>
                      <w:r w:rsidR="00E517FC"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840CF0"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мошенничество</w:t>
                      </w:r>
                      <w:r w:rsidR="000C4430"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:rsidR="000A34AA" w:rsidRPr="00CA3871" w:rsidRDefault="000A34AA" w:rsidP="000A34AA">
                      <w:pPr>
                        <w:pStyle w:val="a4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коммерческий подкуп;</w:t>
                      </w:r>
                    </w:p>
                    <w:p w:rsidR="000A34AA" w:rsidRDefault="00840CF0" w:rsidP="000A34AA">
                      <w:pPr>
                        <w:pStyle w:val="a4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конфликт интересов</w:t>
                      </w:r>
                      <w:r w:rsidR="000A34AA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  <w:r w:rsidR="000A34AA" w:rsidRPr="000A34AA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0A34AA" w:rsidRDefault="000A34AA" w:rsidP="000A34AA">
                      <w:pPr>
                        <w:pStyle w:val="a4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хищения;</w:t>
                      </w:r>
                    </w:p>
                    <w:p w:rsidR="00840CF0" w:rsidRPr="00CA3871" w:rsidRDefault="000A34AA" w:rsidP="000A34AA">
                      <w:pPr>
                        <w:pStyle w:val="a4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иные</w:t>
                      </w:r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нарушения и </w:t>
                      </w:r>
                      <w:bookmarkStart w:id="1" w:name="_GoBack"/>
                      <w:bookmarkEnd w:id="1"/>
                      <w:r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злоупотребления</w:t>
                      </w:r>
                      <w:r w:rsidR="00CA3871" w:rsidRPr="00CA3871">
                        <w:rPr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E517FC">
        <w:rPr>
          <w:rFonts w:ascii="Arial" w:hAnsi="Arial"/>
          <w:noProof/>
          <w:sz w:val="48"/>
          <w:szCs w:val="4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7772CCA7" wp14:editId="0A220CC5">
                <wp:simplePos x="0" y="0"/>
                <wp:positionH relativeFrom="column">
                  <wp:posOffset>-284480</wp:posOffset>
                </wp:positionH>
                <wp:positionV relativeFrom="paragraph">
                  <wp:posOffset>689772</wp:posOffset>
                </wp:positionV>
                <wp:extent cx="4019550" cy="3234690"/>
                <wp:effectExtent l="0" t="0" r="0" b="381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234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B8B59" w14:textId="77777777" w:rsidR="00B3176B" w:rsidRPr="00E517F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КРУГЛОСУТОЧНЫЙ ПРИЁМ СООБЩЕНИЙ</w:t>
                            </w:r>
                            <w:r w:rsidR="00B3176B"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646DC8F2" w14:textId="77777777" w:rsidR="00E517FC" w:rsidRDefault="00B3176B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телефон 8-800-250-17-47</w:t>
                            </w:r>
                            <w:r w:rsidR="000C4430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(запись 33 секунды)</w:t>
                            </w:r>
                          </w:p>
                          <w:p w14:paraId="62C2D02B" w14:textId="77777777" w:rsidR="00E517FC" w:rsidRPr="00E517F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12"/>
                                <w:szCs w:val="1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6B8DCCF" w14:textId="77777777" w:rsidR="00E517FC" w:rsidRPr="00E517F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Э</w:t>
                            </w:r>
                            <w:r w:rsidR="00B3176B"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лектронная почта: </w:t>
                            </w:r>
                          </w:p>
                          <w:p w14:paraId="5CFBCD36" w14:textId="77777777" w:rsidR="00B3176B" w:rsidRPr="00E517FC" w:rsidRDefault="004716A9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hyperlink r:id="rId9" w:history="1">
                              <w:r w:rsidR="00B3176B" w:rsidRPr="00E517FC">
                                <w:rPr>
                                  <w:rFonts w:ascii="Arial Narrow" w:hAnsi="Arial Narrow"/>
                                  <w:sz w:val="32"/>
                                  <w:szCs w:val="32"/>
                                  <w14:reflection w14:blurRad="0" w14:stA="100000" w14:stPos="0" w14:endA="0" w14:endPos="0" w14:dist="0" w14:dir="0" w14:fadeDir="0" w14:sx="0" w14:sy="0" w14:kx="0" w14:ky="0" w14:algn="b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etika@rosvodokanal.ru</w:t>
                              </w:r>
                            </w:hyperlink>
                          </w:p>
                          <w:p w14:paraId="42FC6C8E" w14:textId="77777777" w:rsidR="00E517FC" w:rsidRPr="00E517F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12"/>
                                <w:szCs w:val="1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8DD588D" w14:textId="77777777" w:rsidR="00E517FC" w:rsidRPr="00E517F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</w:t>
                            </w:r>
                            <w:r w:rsidR="00B3176B"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фициальный сайт</w:t>
                            </w:r>
                            <w:r w:rsidR="003512DE"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  <w:r w:rsidR="00B3176B" w:rsidRPr="00E517FC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E9B18AE" w14:textId="77777777" w:rsidR="00B3176B" w:rsidRPr="00E517FC" w:rsidRDefault="004716A9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hyperlink r:id="rId10" w:history="1">
                              <w:r w:rsidR="00B3176B" w:rsidRPr="00E517FC">
                                <w:rPr>
                                  <w:rFonts w:ascii="Arial Narrow" w:hAnsi="Arial Narrow"/>
                                  <w:sz w:val="32"/>
                                  <w:szCs w:val="32"/>
                                  <w14:reflection w14:blurRad="0" w14:stA="100000" w14:stPos="0" w14:endA="0" w14:endPos="0" w14:dist="0" w14:dir="0" w14:fadeDir="0" w14:sx="0" w14:sy="0" w14:kx="0" w14:ky="0" w14:algn="b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www.rosvodokanal.ru</w:t>
                              </w:r>
                            </w:hyperlink>
                          </w:p>
                          <w:p w14:paraId="6F0E7D8F" w14:textId="77777777" w:rsidR="00E517FC" w:rsidRPr="00C0354C" w:rsidRDefault="00E517F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12"/>
                                <w:szCs w:val="1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9F3D98D" w14:textId="77777777" w:rsidR="00B3176B" w:rsidRPr="00E517FC" w:rsidRDefault="00C0354C" w:rsidP="00E517FC">
                            <w:pPr>
                              <w:pStyle w:val="Pa3"/>
                              <w:spacing w:line="240" w:lineRule="auto"/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62FB7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</w:t>
                            </w:r>
                            <w:r w:rsidR="00B3176B" w:rsidRPr="00962FB7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фициальные сайты</w:t>
                            </w:r>
                            <w:r w:rsidR="00B3176B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региональных </w:t>
                            </w:r>
                            <w:r w:rsidR="00962FB7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предприятий</w:t>
                            </w:r>
                            <w:r w:rsidR="00B3176B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Группы </w:t>
                            </w:r>
                            <w:r w:rsidR="00E517FC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</w:t>
                            </w:r>
                            <w:r w:rsidR="00B3176B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омпаний</w:t>
                            </w:r>
                            <w:r w:rsidR="00E517FC" w:rsidRPr="00E517FC">
                              <w:rPr>
                                <w:rFonts w:ascii="Arial Narrow" w:hAnsi="Arial Narrow"/>
                                <w:sz w:val="32"/>
                                <w:szCs w:val="32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«Росводоканал»</w:t>
                            </w:r>
                          </w:p>
                          <w:p w14:paraId="3AEDC0C7" w14:textId="77777777" w:rsidR="00B3176B" w:rsidRPr="000A3B78" w:rsidRDefault="00B3176B" w:rsidP="00812278">
                            <w:pPr>
                              <w:pStyle w:val="a4"/>
                              <w:ind w:left="0"/>
                              <w:rPr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E4CCFD" id="_x0000_s1030" type="#_x0000_t202" style="position:absolute;left:0;text-align:left;margin-left:-22.4pt;margin-top:54.3pt;width:316.5pt;height:254.7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" filled="f" stroked="f">
                <v:textbox>
                  <w:txbxContent>
                    <w:p w:rsidR="00B3176B" w:rsidRPr="00E517F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КРУГЛОСУТОЧНЫЙ ПРИЁМ СООБЩЕНИЙ</w:t>
                      </w:r>
                      <w:r w:rsidR="00B3176B"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:rsidR="00E517FC" w:rsidRDefault="00B3176B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телефон 8-800-250-17-47</w:t>
                      </w:r>
                      <w:r w:rsidR="000C4430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(запись 33 секунды)</w:t>
                      </w:r>
                    </w:p>
                    <w:p w:rsidR="00E517FC" w:rsidRPr="00E517F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12"/>
                          <w:szCs w:val="1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E517FC" w:rsidRPr="00E517F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Э</w:t>
                      </w:r>
                      <w:r w:rsidR="00B3176B"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лектронная почта: </w:t>
                      </w:r>
                    </w:p>
                    <w:p w:rsidR="00B3176B" w:rsidRPr="00E517FC" w:rsidRDefault="00CF1EA9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hyperlink r:id="rId12" w:history="1">
                        <w:r w:rsidR="00B3176B" w:rsidRPr="00E517FC">
                          <w:rPr>
                            <w:rFonts w:ascii="Arial Narrow" w:hAnsi="Arial Narrow"/>
                            <w:sz w:val="32"/>
                            <w:szCs w:val="32"/>
                            <w14:reflection w14:blurRad="0" w14:stA="100000" w14:stPos="0" w14:endA="0" w14:endPos="0" w14:dist="0" w14:dir="0" w14:fadeDir="0" w14:sx="0" w14:sy="0" w14:kx="0" w14:ky="0" w14:algn="b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etika@rosvodokanal.ru</w:t>
                        </w:r>
                      </w:hyperlink>
                    </w:p>
                    <w:p w:rsidR="00E517FC" w:rsidRPr="00E517F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12"/>
                          <w:szCs w:val="1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E517FC" w:rsidRPr="00E517F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</w:t>
                      </w:r>
                      <w:r w:rsidR="00B3176B"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фициальный сайт</w:t>
                      </w:r>
                      <w:r w:rsidR="003512DE"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  <w:r w:rsidR="00B3176B" w:rsidRPr="00E517FC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B3176B" w:rsidRPr="00E517FC" w:rsidRDefault="00CF1EA9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hyperlink r:id="rId13" w:history="1">
                        <w:r w:rsidR="00B3176B" w:rsidRPr="00E517FC">
                          <w:rPr>
                            <w:rFonts w:ascii="Arial Narrow" w:hAnsi="Arial Narrow"/>
                            <w:sz w:val="32"/>
                            <w:szCs w:val="32"/>
                            <w14:reflection w14:blurRad="0" w14:stA="100000" w14:stPos="0" w14:endA="0" w14:endPos="0" w14:dist="0" w14:dir="0" w14:fadeDir="0" w14:sx="0" w14:sy="0" w14:kx="0" w14:ky="0" w14:algn="b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www.rosvodokanal.ru</w:t>
                        </w:r>
                      </w:hyperlink>
                    </w:p>
                    <w:p w:rsidR="00E517FC" w:rsidRPr="00C0354C" w:rsidRDefault="00E517F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12"/>
                          <w:szCs w:val="1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B3176B" w:rsidRPr="00E517FC" w:rsidRDefault="00C0354C" w:rsidP="00E517FC">
                      <w:pPr>
                        <w:pStyle w:val="Pa3"/>
                        <w:spacing w:line="240" w:lineRule="auto"/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62FB7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</w:t>
                      </w:r>
                      <w:r w:rsidR="00B3176B" w:rsidRPr="00962FB7">
                        <w:rPr>
                          <w:rFonts w:ascii="Arial Narrow" w:hAnsi="Arial Narrow"/>
                          <w:b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фициальные сайты</w:t>
                      </w:r>
                      <w:r w:rsidR="00B3176B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региональных </w:t>
                      </w:r>
                      <w:r w:rsidR="00962FB7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предприятий</w:t>
                      </w:r>
                      <w:r w:rsidR="00B3176B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Группы </w:t>
                      </w:r>
                      <w:r w:rsidR="00E517FC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</w:t>
                      </w:r>
                      <w:r w:rsidR="00B3176B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омпаний</w:t>
                      </w:r>
                      <w:r w:rsidR="00E517FC" w:rsidRPr="00E517FC">
                        <w:rPr>
                          <w:rFonts w:ascii="Arial Narrow" w:hAnsi="Arial Narrow"/>
                          <w:sz w:val="32"/>
                          <w:szCs w:val="32"/>
                          <w14:reflection w14:blurRad="0" w14:stA="100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«Росводоканал»</w:t>
                      </w:r>
                    </w:p>
                    <w:p w:rsidR="00B3176B" w:rsidRPr="000A3B78" w:rsidRDefault="00B3176B" w:rsidP="00812278">
                      <w:pPr>
                        <w:pStyle w:val="a4"/>
                        <w:ind w:left="0"/>
                        <w:rPr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100000" w14:stPos="0" w14:endA="0" w14:endPos="0" w14:dist="0" w14:dir="0" w14:fadeDir="0" w14:sx="0" w14:sy="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2235" w:rsidRPr="00E517FC"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(</w:t>
      </w:r>
      <w:proofErr w:type="gramStart"/>
      <w:r w:rsidR="00F22235" w:rsidRPr="00E517FC"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ПАМЯТКА</w:t>
      </w:r>
      <w:r w:rsidR="00C0354C" w:rsidRPr="00C035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22235" w:rsidRPr="00E517FC">
        <w:rPr>
          <w:rFonts w:ascii="Arial" w:hAnsi="Arial"/>
          <w:noProof/>
          <w:color w:val="2E74B5" w:themeColor="accent1" w:themeShade="BF"/>
          <w:sz w:val="48"/>
          <w:szCs w:val="48"/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)</w:t>
      </w:r>
      <w:proofErr w:type="gramEnd"/>
    </w:p>
    <w:p w14:paraId="7A78668A" w14:textId="7802ACE6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19AFDBA2" w14:textId="0A8994DF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5B20D945" w14:textId="163C16FE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1A4AC978" w14:textId="421FC71A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5826075C" w14:textId="45F5493C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6E076374" w14:textId="2C7F3F1F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28A543FB" w14:textId="3928BB47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61EF7D3D" w14:textId="6442F17F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317FA997" w14:textId="74922797" w:rsidR="00AB7FF4" w:rsidRPr="00AB7FF4" w:rsidRDefault="00D357D4" w:rsidP="00AB7FF4">
      <w:pPr>
        <w:rPr>
          <w:rFonts w:ascii="Arial" w:hAnsi="Arial"/>
          <w:sz w:val="48"/>
          <w:szCs w:val="48"/>
        </w:rPr>
      </w:pPr>
      <w:r>
        <w:rPr>
          <w:rFonts w:ascii="Arial" w:hAnsi="Arial"/>
          <w:noProof/>
          <w:sz w:val="48"/>
          <w:szCs w:val="48"/>
          <w:lang w:eastAsia="ru-RU"/>
        </w:rPr>
        <w:drawing>
          <wp:anchor distT="0" distB="0" distL="114300" distR="114300" simplePos="0" relativeHeight="251664383" behindDoc="1" locked="0" layoutInCell="1" allowOverlap="1" wp14:anchorId="3E641BA7" wp14:editId="25FDCA9A">
            <wp:simplePos x="0" y="0"/>
            <wp:positionH relativeFrom="page">
              <wp:align>right</wp:align>
            </wp:positionH>
            <wp:positionV relativeFrom="paragraph">
              <wp:posOffset>459105</wp:posOffset>
            </wp:positionV>
            <wp:extent cx="7518071" cy="5314950"/>
            <wp:effectExtent l="0" t="0" r="698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071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FEB1" w14:textId="09F7700C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07FC8C34" w14:textId="4649A3DE" w:rsidR="00AB7FF4" w:rsidRPr="00AB7FF4" w:rsidRDefault="00AB7FF4" w:rsidP="00AB7FF4">
      <w:pPr>
        <w:rPr>
          <w:rFonts w:ascii="Arial" w:hAnsi="Arial"/>
          <w:sz w:val="48"/>
          <w:szCs w:val="48"/>
        </w:rPr>
      </w:pPr>
    </w:p>
    <w:p w14:paraId="27F244D1" w14:textId="5B515416" w:rsidR="00AB7FF4" w:rsidRPr="00AB7FF4" w:rsidRDefault="00166DF1" w:rsidP="00AB7FF4">
      <w:pPr>
        <w:rPr>
          <w:rFonts w:ascii="Arial" w:hAnsi="Arial"/>
          <w:sz w:val="48"/>
          <w:szCs w:val="48"/>
        </w:rPr>
      </w:pPr>
      <w:r w:rsidRPr="00E517FC">
        <w:rPr>
          <w:rFonts w:ascii="Arial" w:hAnsi="Arial"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509CD5" wp14:editId="47739F18">
                <wp:simplePos x="0" y="0"/>
                <wp:positionH relativeFrom="margin">
                  <wp:posOffset>66675</wp:posOffset>
                </wp:positionH>
                <wp:positionV relativeFrom="paragraph">
                  <wp:posOffset>229870</wp:posOffset>
                </wp:positionV>
                <wp:extent cx="6624084" cy="18288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8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FC57BD" w14:textId="77777777" w:rsidR="00C13A69" w:rsidRPr="00812278" w:rsidRDefault="00C13A69" w:rsidP="00C13A69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278">
                              <w:rPr>
                                <w:b/>
                                <w:noProof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КОНФИДЕЦИАЛЬНОСТЬ ГАРАНТИРУЕТСЯ</w:t>
                            </w:r>
                            <w:r w:rsidR="00F22235" w:rsidRPr="00812278">
                              <w:rPr>
                                <w:b/>
                                <w:noProof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509CD5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31" type="#_x0000_t202" style="position:absolute;margin-left:5.25pt;margin-top:18.1pt;width:521.6pt;height:2in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" filled="f" stroked="f">
                <v:textbox style="mso-fit-shape-to-text:t">
                  <w:txbxContent>
                    <w:p w14:paraId="58FC57BD" w14:textId="77777777" w:rsidR="00C13A69" w:rsidRPr="00812278" w:rsidRDefault="00C13A69" w:rsidP="00C13A69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2278">
                        <w:rPr>
                          <w:b/>
                          <w:noProof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КОНФИДЕЦИАЛЬНОСТЬ ГАРАНТИРУЕТСЯ</w:t>
                      </w:r>
                      <w:r w:rsidR="00F22235" w:rsidRPr="00812278">
                        <w:rPr>
                          <w:b/>
                          <w:noProof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09DB9A" w14:textId="23CD05AE" w:rsidR="00AB7FF4" w:rsidRPr="00AB7FF4" w:rsidRDefault="00AB7FF4" w:rsidP="00AB7FF4">
      <w:pPr>
        <w:tabs>
          <w:tab w:val="left" w:pos="3180"/>
        </w:tabs>
        <w:rPr>
          <w:rFonts w:ascii="Arial" w:hAnsi="Arial"/>
          <w:sz w:val="48"/>
          <w:szCs w:val="48"/>
        </w:rPr>
      </w:pPr>
    </w:p>
    <w:sectPr w:rsidR="00AB7FF4" w:rsidRPr="00AB7FF4" w:rsidSect="000A3B78">
      <w:footerReference w:type="default" r:id="rId15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CB226" w14:textId="77777777" w:rsidR="004716A9" w:rsidRDefault="004716A9" w:rsidP="000A3B78">
      <w:pPr>
        <w:spacing w:after="0" w:line="240" w:lineRule="auto"/>
      </w:pPr>
      <w:r>
        <w:separator/>
      </w:r>
    </w:p>
  </w:endnote>
  <w:endnote w:type="continuationSeparator" w:id="0">
    <w:p w14:paraId="54B8D1D8" w14:textId="77777777" w:rsidR="004716A9" w:rsidRDefault="004716A9" w:rsidP="000A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Europe">
    <w:altName w:val="Europe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C9DF" w14:textId="7CCDF871" w:rsidR="00AB7FF4" w:rsidRDefault="00AB7FF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C65F5" w14:textId="77777777" w:rsidR="004716A9" w:rsidRDefault="004716A9" w:rsidP="000A3B78">
      <w:pPr>
        <w:spacing w:after="0" w:line="240" w:lineRule="auto"/>
      </w:pPr>
      <w:r>
        <w:separator/>
      </w:r>
    </w:p>
  </w:footnote>
  <w:footnote w:type="continuationSeparator" w:id="0">
    <w:p w14:paraId="751E3E58" w14:textId="77777777" w:rsidR="004716A9" w:rsidRDefault="004716A9" w:rsidP="000A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42B91"/>
    <w:multiLevelType w:val="hybridMultilevel"/>
    <w:tmpl w:val="4B5E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E6443"/>
    <w:multiLevelType w:val="multilevel"/>
    <w:tmpl w:val="54FA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5613C5"/>
    <w:multiLevelType w:val="hybridMultilevel"/>
    <w:tmpl w:val="4476E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C2997"/>
    <w:multiLevelType w:val="hybridMultilevel"/>
    <w:tmpl w:val="8DD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11D94"/>
    <w:multiLevelType w:val="hybridMultilevel"/>
    <w:tmpl w:val="E29E6AA0"/>
    <w:lvl w:ilvl="0" w:tplc="1F103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D17F3"/>
    <w:multiLevelType w:val="multilevel"/>
    <w:tmpl w:val="D9FE8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DE67EB"/>
    <w:multiLevelType w:val="hybridMultilevel"/>
    <w:tmpl w:val="7EE0D20E"/>
    <w:lvl w:ilvl="0" w:tplc="F086FB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307FB"/>
    <w:multiLevelType w:val="hybridMultilevel"/>
    <w:tmpl w:val="9C7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E28C3"/>
    <w:multiLevelType w:val="hybridMultilevel"/>
    <w:tmpl w:val="D71AB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32DC4"/>
    <w:multiLevelType w:val="multilevel"/>
    <w:tmpl w:val="EECC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FC4"/>
    <w:rsid w:val="00051C57"/>
    <w:rsid w:val="000858C0"/>
    <w:rsid w:val="000A34AA"/>
    <w:rsid w:val="000A3B78"/>
    <w:rsid w:val="000C4430"/>
    <w:rsid w:val="00166DF1"/>
    <w:rsid w:val="001A51AD"/>
    <w:rsid w:val="001B10D8"/>
    <w:rsid w:val="003512DE"/>
    <w:rsid w:val="003F73E9"/>
    <w:rsid w:val="00401160"/>
    <w:rsid w:val="00403353"/>
    <w:rsid w:val="004716A9"/>
    <w:rsid w:val="004A00AD"/>
    <w:rsid w:val="004A2F98"/>
    <w:rsid w:val="005162E7"/>
    <w:rsid w:val="0055526C"/>
    <w:rsid w:val="005C7F7A"/>
    <w:rsid w:val="00694724"/>
    <w:rsid w:val="00787EDB"/>
    <w:rsid w:val="007D3757"/>
    <w:rsid w:val="00812278"/>
    <w:rsid w:val="00840CF0"/>
    <w:rsid w:val="00843C64"/>
    <w:rsid w:val="008B57A0"/>
    <w:rsid w:val="008E17E7"/>
    <w:rsid w:val="00910856"/>
    <w:rsid w:val="00962FB7"/>
    <w:rsid w:val="009E05F8"/>
    <w:rsid w:val="00AB7FF4"/>
    <w:rsid w:val="00B1205C"/>
    <w:rsid w:val="00B150E1"/>
    <w:rsid w:val="00B3176B"/>
    <w:rsid w:val="00B97FC4"/>
    <w:rsid w:val="00C0354C"/>
    <w:rsid w:val="00C07BE8"/>
    <w:rsid w:val="00C13A69"/>
    <w:rsid w:val="00C76F1A"/>
    <w:rsid w:val="00CA3871"/>
    <w:rsid w:val="00CC25D4"/>
    <w:rsid w:val="00CF1EA9"/>
    <w:rsid w:val="00D357D4"/>
    <w:rsid w:val="00D63FD1"/>
    <w:rsid w:val="00E35DDB"/>
    <w:rsid w:val="00E517FC"/>
    <w:rsid w:val="00E66CD6"/>
    <w:rsid w:val="00E942BD"/>
    <w:rsid w:val="00EF0710"/>
    <w:rsid w:val="00EF6423"/>
    <w:rsid w:val="00F2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03A4C"/>
  <w15:chartTrackingRefBased/>
  <w15:docId w15:val="{A46D6AD6-D6F7-4796-BE8A-296F99B9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"/>
        <w:color w:val="002060"/>
        <w:sz w:val="32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-rtefontsize-1">
    <w:name w:val="ms-rtefontsize-1"/>
    <w:basedOn w:val="a"/>
    <w:rsid w:val="007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ms-rtethemefontface-11">
    <w:name w:val="ms-rtethemefontface-11"/>
    <w:basedOn w:val="a0"/>
    <w:rsid w:val="00787EDB"/>
    <w:rPr>
      <w:rFonts w:ascii="Verdana" w:hAnsi="Verdana" w:hint="default"/>
    </w:rPr>
  </w:style>
  <w:style w:type="character" w:styleId="a3">
    <w:name w:val="Strong"/>
    <w:basedOn w:val="a0"/>
    <w:uiPriority w:val="22"/>
    <w:qFormat/>
    <w:rsid w:val="00787EDB"/>
    <w:rPr>
      <w:b/>
      <w:bCs/>
    </w:rPr>
  </w:style>
  <w:style w:type="character" w:customStyle="1" w:styleId="ms-rtefontface-51">
    <w:name w:val="ms-rtefontface-51"/>
    <w:basedOn w:val="a0"/>
    <w:rsid w:val="00787EDB"/>
    <w:rPr>
      <w:rFonts w:ascii="Calibri" w:hAnsi="Calibri" w:cs="Calibri" w:hint="default"/>
    </w:rPr>
  </w:style>
  <w:style w:type="paragraph" w:styleId="a4">
    <w:name w:val="List Paragraph"/>
    <w:basedOn w:val="a"/>
    <w:uiPriority w:val="34"/>
    <w:qFormat/>
    <w:rsid w:val="0040116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176B"/>
    <w:rPr>
      <w:color w:val="0563C1" w:themeColor="hyperlink"/>
      <w:u w:val="single"/>
    </w:rPr>
  </w:style>
  <w:style w:type="paragraph" w:customStyle="1" w:styleId="Pa3">
    <w:name w:val="Pa3"/>
    <w:basedOn w:val="a"/>
    <w:next w:val="a"/>
    <w:uiPriority w:val="99"/>
    <w:rsid w:val="008B57A0"/>
    <w:pPr>
      <w:autoSpaceDE w:val="0"/>
      <w:autoSpaceDN w:val="0"/>
      <w:adjustRightInd w:val="0"/>
      <w:spacing w:after="0" w:line="201" w:lineRule="atLeast"/>
    </w:pPr>
    <w:rPr>
      <w:rFonts w:ascii="Europe" w:hAnsi="Europe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22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223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3B78"/>
  </w:style>
  <w:style w:type="paragraph" w:styleId="aa">
    <w:name w:val="footer"/>
    <w:basedOn w:val="a"/>
    <w:link w:val="ab"/>
    <w:uiPriority w:val="99"/>
    <w:unhideWhenUsed/>
    <w:rsid w:val="000A3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9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57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7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24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27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5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017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93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08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702699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76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6381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9292348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2557954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7900669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4776739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048797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0595932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646041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094721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2309595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6717349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6617468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5027351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7930187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259116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012243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0238194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4053763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6667440">
                                                                  <w:marLeft w:val="446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osvodokan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tika@rosvodokana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osvodokana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tika@rosvodokanal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FC167-5678-4687-9223-C1D5ACB5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Скороходов Павел Владимирович</dc:creator>
  <cp:keywords/>
  <dc:description/>
  <cp:lastModifiedBy>Баркова Элина Альбертовна</cp:lastModifiedBy>
  <cp:revision>7</cp:revision>
  <cp:lastPrinted>2017-10-31T15:22:00Z</cp:lastPrinted>
  <dcterms:created xsi:type="dcterms:W3CDTF">2021-06-21T07:41:00Z</dcterms:created>
  <dcterms:modified xsi:type="dcterms:W3CDTF">2024-07-30T10:50:00Z</dcterms:modified>
</cp:coreProperties>
</file>